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vertAlign w:val="baseline"/>
          <w:rtl w:val="0"/>
        </w:rPr>
        <w:t xml:space="preserve">5.a Parental involvement</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thrive </w:t>
      </w:r>
      <w:r w:rsidDel="00000000" w:rsidR="00000000" w:rsidRPr="00000000">
        <w:rPr>
          <w:rFonts w:ascii="Arial" w:cs="Arial" w:eastAsia="Arial" w:hAnsi="Arial"/>
          <w:sz w:val="22"/>
          <w:szCs w:val="22"/>
          <w:rtl w:val="0"/>
        </w:rPr>
        <w:t xml:space="preserve">on building a strong and professional partnership with our parents and carers because we </w:t>
      </w:r>
      <w:r w:rsidDel="00000000" w:rsidR="00000000" w:rsidRPr="00000000">
        <w:rPr>
          <w:rFonts w:ascii="Arial" w:cs="Arial" w:eastAsia="Arial" w:hAnsi="Arial"/>
          <w:sz w:val="22"/>
          <w:szCs w:val="22"/>
          <w:vertAlign w:val="baseline"/>
          <w:rtl w:val="0"/>
        </w:rPr>
        <w:t xml:space="preserve">believe that children benefit most </w:t>
      </w:r>
      <w:r w:rsidDel="00000000" w:rsidR="00000000" w:rsidRPr="00000000">
        <w:rPr>
          <w:rFonts w:ascii="Arial" w:cs="Arial" w:eastAsia="Arial" w:hAnsi="Arial"/>
          <w:sz w:val="22"/>
          <w:szCs w:val="22"/>
          <w:rtl w:val="0"/>
        </w:rPr>
        <w:t xml:space="preserve">when</w:t>
      </w:r>
      <w:r w:rsidDel="00000000" w:rsidR="00000000" w:rsidRPr="00000000">
        <w:rPr>
          <w:rFonts w:ascii="Arial" w:cs="Arial" w:eastAsia="Arial" w:hAnsi="Arial"/>
          <w:sz w:val="22"/>
          <w:szCs w:val="22"/>
          <w:vertAlign w:val="baseline"/>
          <w:rtl w:val="0"/>
        </w:rPr>
        <w:t xml:space="preserve"> parents and settings work together in partnership. We  aim to support our parents and carers as the</w:t>
      </w:r>
      <w:r w:rsidDel="00000000" w:rsidR="00000000" w:rsidRPr="00000000">
        <w:rPr>
          <w:rFonts w:ascii="Arial" w:cs="Arial" w:eastAsia="Arial" w:hAnsi="Arial"/>
          <w:sz w:val="22"/>
          <w:szCs w:val="22"/>
          <w:rtl w:val="0"/>
        </w:rPr>
        <w:t xml:space="preserve">y are their</w:t>
      </w:r>
      <w:r w:rsidDel="00000000" w:rsidR="00000000" w:rsidRPr="00000000">
        <w:rPr>
          <w:rFonts w:ascii="Arial" w:cs="Arial" w:eastAsia="Arial" w:hAnsi="Arial"/>
          <w:sz w:val="22"/>
          <w:szCs w:val="22"/>
          <w:vertAlign w:val="baseline"/>
          <w:rtl w:val="0"/>
        </w:rPr>
        <w:t xml:space="preserve"> children's first and most important educator</w:t>
      </w:r>
      <w:r w:rsidDel="00000000" w:rsidR="00000000" w:rsidRPr="00000000">
        <w:rPr>
          <w:rFonts w:ascii="Arial" w:cs="Arial" w:eastAsia="Arial" w:hAnsi="Arial"/>
          <w:sz w:val="22"/>
          <w:szCs w:val="22"/>
          <w:rtl w:val="0"/>
        </w:rPr>
        <w:t xml:space="preserve">. We will support them</w:t>
      </w:r>
      <w:r w:rsidDel="00000000" w:rsidR="00000000" w:rsidRPr="00000000">
        <w:rPr>
          <w:rFonts w:ascii="Arial" w:cs="Arial" w:eastAsia="Arial" w:hAnsi="Arial"/>
          <w:sz w:val="22"/>
          <w:szCs w:val="22"/>
          <w:vertAlign w:val="baseline"/>
          <w:rtl w:val="0"/>
        </w:rPr>
        <w:t xml:space="preserve"> by involving them in their children's education and </w:t>
      </w:r>
      <w:r w:rsidDel="00000000" w:rsidR="00000000" w:rsidRPr="00000000">
        <w:rPr>
          <w:rFonts w:ascii="Arial" w:cs="Arial" w:eastAsia="Arial" w:hAnsi="Arial"/>
          <w:sz w:val="22"/>
          <w:szCs w:val="22"/>
          <w:rtl w:val="0"/>
        </w:rPr>
        <w:t xml:space="preserve">provide opportunities where parents and carers are able to be involved</w:t>
      </w:r>
      <w:r w:rsidDel="00000000" w:rsidR="00000000" w:rsidRPr="00000000">
        <w:rPr>
          <w:rFonts w:ascii="Arial" w:cs="Arial" w:eastAsia="Arial" w:hAnsi="Arial"/>
          <w:sz w:val="22"/>
          <w:szCs w:val="22"/>
          <w:vertAlign w:val="baseline"/>
          <w:rtl w:val="0"/>
        </w:rPr>
        <w:t xml:space="preserve"> in the life of </w:t>
      </w:r>
      <w:r w:rsidDel="00000000" w:rsidR="00000000" w:rsidRPr="00000000">
        <w:rPr>
          <w:rFonts w:ascii="Arial" w:cs="Arial" w:eastAsia="Arial" w:hAnsi="Arial"/>
          <w:sz w:val="22"/>
          <w:szCs w:val="22"/>
          <w:rtl w:val="0"/>
        </w:rPr>
        <w:t xml:space="preserve">preschool</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0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B">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consult with all parents and carers to find out what works best for them</w:t>
      </w:r>
      <w:r w:rsidDel="00000000" w:rsidR="00000000" w:rsidRPr="00000000">
        <w:rPr>
          <w:rFonts w:ascii="Arial" w:cs="Arial" w:eastAsia="Arial" w:hAnsi="Arial"/>
          <w:sz w:val="22"/>
          <w:szCs w:val="22"/>
          <w:rtl w:val="0"/>
        </w:rPr>
        <w:t xml:space="preserve"> and their child</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0C">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ensure ongoing dialogue with parents to improve our knowledge of the needs of their children and how best to support them and their families.</w:t>
      </w:r>
    </w:p>
    <w:p w:rsidR="00000000" w:rsidDel="00000000" w:rsidP="00000000" w:rsidRDefault="00000000" w:rsidRPr="00000000" w14:paraId="0000000D">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inform all parents about how the setting is run</w:t>
      </w:r>
      <w:r w:rsidDel="00000000" w:rsidR="00000000" w:rsidRPr="00000000">
        <w:rPr>
          <w:rFonts w:ascii="Arial" w:cs="Arial" w:eastAsia="Arial" w:hAnsi="Arial"/>
          <w:sz w:val="22"/>
          <w:szCs w:val="22"/>
          <w:rtl w:val="0"/>
        </w:rPr>
        <w:t xml:space="preserve">. We provide information through our website and through our parent handbook which is sent out via email when the child starts with us.</w:t>
      </w:r>
    </w:p>
    <w:p w:rsidR="00000000" w:rsidDel="00000000" w:rsidP="00000000" w:rsidRDefault="00000000" w:rsidRPr="00000000" w14:paraId="0000000E">
      <w:pPr>
        <w:numPr>
          <w:ilvl w:val="0"/>
          <w:numId w:val="1"/>
        </w:numPr>
        <w:spacing w:line="360" w:lineRule="auto"/>
        <w:ind w:left="36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allow all parents and acres to have access to our policies through our website or alternatively we can provide paper copies on request. </w:t>
      </w:r>
    </w:p>
    <w:p w:rsidR="00000000" w:rsidDel="00000000" w:rsidP="00000000" w:rsidRDefault="00000000" w:rsidRPr="00000000" w14:paraId="0000000F">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recognise that social networking sites are a popular form of communication and </w:t>
      </w:r>
      <w:r w:rsidDel="00000000" w:rsidR="00000000" w:rsidRPr="00000000">
        <w:rPr>
          <w:rFonts w:ascii="Arial" w:cs="Arial" w:eastAsia="Arial" w:hAnsi="Arial"/>
          <w:sz w:val="22"/>
          <w:szCs w:val="22"/>
          <w:rtl w:val="0"/>
        </w:rPr>
        <w:t xml:space="preserve">have 2</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i w:val="1"/>
          <w:sz w:val="22"/>
          <w:szCs w:val="22"/>
          <w:vertAlign w:val="baseline"/>
          <w:rtl w:val="0"/>
        </w:rPr>
        <w:t xml:space="preserve">facebook</w:t>
      </w:r>
      <w:r w:rsidDel="00000000" w:rsidR="00000000" w:rsidRPr="00000000">
        <w:rPr>
          <w:rFonts w:ascii="Arial" w:cs="Arial" w:eastAsia="Arial" w:hAnsi="Arial"/>
          <w:sz w:val="22"/>
          <w:szCs w:val="22"/>
          <w:vertAlign w:val="baseline"/>
          <w:rtl w:val="0"/>
        </w:rPr>
        <w:t xml:space="preserve"> pages.</w:t>
      </w:r>
      <w:r w:rsidDel="00000000" w:rsidR="00000000" w:rsidRPr="00000000">
        <w:rPr>
          <w:rFonts w:ascii="Arial" w:cs="Arial" w:eastAsia="Arial" w:hAnsi="Arial"/>
          <w:sz w:val="22"/>
          <w:szCs w:val="22"/>
          <w:rtl w:val="0"/>
        </w:rPr>
        <w:t xml:space="preserve"> one of our facebook pages accessible to all and is mainly used for promotional reasons. We have a closed facebook page that is monitored by the manager and deputy and is only accessible to parents and carers of preschool children. This is used for updates and sharing reminders and photos of what we get up to during our time at preschool. </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0">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inform all parents on a regular basis about their children's progress.</w:t>
      </w:r>
    </w:p>
    <w:p w:rsidR="00000000" w:rsidDel="00000000" w:rsidP="00000000" w:rsidRDefault="00000000" w:rsidRPr="00000000" w14:paraId="00000011">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involve parents in the shared record keeping about their children and ensure parents have access to their children's developmental records through </w:t>
      </w:r>
      <w:r w:rsidDel="00000000" w:rsidR="00000000" w:rsidRPr="00000000">
        <w:rPr>
          <w:rFonts w:ascii="Arial" w:cs="Arial" w:eastAsia="Arial" w:hAnsi="Arial"/>
          <w:sz w:val="22"/>
          <w:szCs w:val="22"/>
          <w:rtl w:val="0"/>
        </w:rPr>
        <w:t xml:space="preserve">their</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parents</w:t>
      </w:r>
      <w:r w:rsidDel="00000000" w:rsidR="00000000" w:rsidRPr="00000000">
        <w:rPr>
          <w:rFonts w:ascii="Arial" w:cs="Arial" w:eastAsia="Arial" w:hAnsi="Arial"/>
          <w:sz w:val="22"/>
          <w:szCs w:val="22"/>
          <w:vertAlign w:val="baseline"/>
          <w:rtl w:val="0"/>
        </w:rPr>
        <w:t xml:space="preserve"> zone app.</w:t>
      </w:r>
    </w:p>
    <w:p w:rsidR="00000000" w:rsidDel="00000000" w:rsidP="00000000" w:rsidRDefault="00000000" w:rsidRPr="00000000" w14:paraId="00000012">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provide opportunities for parents to contribute their own skills, knowledge and interests to the activities of the setting through offering opportunities for </w:t>
      </w:r>
      <w:r w:rsidDel="00000000" w:rsidR="00000000" w:rsidRPr="00000000">
        <w:rPr>
          <w:rFonts w:ascii="Arial" w:cs="Arial" w:eastAsia="Arial" w:hAnsi="Arial"/>
          <w:sz w:val="22"/>
          <w:szCs w:val="22"/>
          <w:rtl w:val="0"/>
        </w:rPr>
        <w:t xml:space="preserve">volunteering within the setting</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3">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provide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opportunities for parents and ca</w:t>
      </w:r>
      <w:r w:rsidDel="00000000" w:rsidR="00000000" w:rsidRPr="00000000">
        <w:rPr>
          <w:rFonts w:ascii="Arial" w:cs="Arial" w:eastAsia="Arial" w:hAnsi="Arial"/>
          <w:sz w:val="22"/>
          <w:szCs w:val="22"/>
          <w:rtl w:val="0"/>
        </w:rPr>
        <w:t xml:space="preserve">rers </w:t>
      </w:r>
      <w:r w:rsidDel="00000000" w:rsidR="00000000" w:rsidRPr="00000000">
        <w:rPr>
          <w:rFonts w:ascii="Arial" w:cs="Arial" w:eastAsia="Arial" w:hAnsi="Arial"/>
          <w:sz w:val="22"/>
          <w:szCs w:val="22"/>
          <w:vertAlign w:val="baseline"/>
          <w:rtl w:val="0"/>
        </w:rPr>
        <w:t xml:space="preserve">to be involved in the setting</w:t>
      </w:r>
      <w:r w:rsidDel="00000000" w:rsidR="00000000" w:rsidRPr="00000000">
        <w:rPr>
          <w:rFonts w:ascii="Arial" w:cs="Arial" w:eastAsia="Arial" w:hAnsi="Arial"/>
          <w:sz w:val="22"/>
          <w:szCs w:val="22"/>
          <w:rtl w:val="0"/>
        </w:rPr>
        <w:t xml:space="preserve"> such as volunteering or through our parent lead committee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4">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hold meetings in venues that are accessible and appropriate for all.</w:t>
      </w:r>
    </w:p>
    <w:p w:rsidR="00000000" w:rsidDel="00000000" w:rsidP="00000000" w:rsidRDefault="00000000" w:rsidRPr="00000000" w14:paraId="00000015">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inform all parents of the systems for registering queries, complaints or suggestions and check to ensure these are understood.  All parents have access to our written complaint’s procedure.</w:t>
      </w:r>
    </w:p>
    <w:p w:rsidR="00000000" w:rsidDel="00000000" w:rsidP="00000000" w:rsidRDefault="00000000" w:rsidRPr="00000000" w14:paraId="00000016">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provide opportunities for parents to learn about the curriculum offered in the setting and about young children's learning, in the setting and at home.</w:t>
      </w:r>
    </w:p>
    <w:p w:rsidR="00000000" w:rsidDel="00000000" w:rsidP="00000000" w:rsidRDefault="00000000" w:rsidRPr="00000000" w14:paraId="00000017">
      <w:pPr>
        <w:spacing w:line="360" w:lineRule="auto"/>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This policy was adopted at a meeting of Woolston Community Pre-School held 02 May 2016. </w:t>
      </w:r>
    </w:p>
    <w:p w:rsidR="00000000" w:rsidDel="00000000" w:rsidP="00000000" w:rsidRDefault="00000000" w:rsidRPr="00000000" w14:paraId="00000018">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vertAlign w:val="baseline"/>
          <w:rtl w:val="0"/>
        </w:rPr>
        <w:t xml:space="preserve">Updated:  </w:t>
      </w:r>
      <w:r w:rsidDel="00000000" w:rsidR="00000000" w:rsidRPr="00000000">
        <w:rPr>
          <w:rFonts w:ascii="Arial" w:cs="Arial" w:eastAsia="Arial" w:hAnsi="Arial"/>
          <w:b w:val="1"/>
          <w:sz w:val="22"/>
          <w:szCs w:val="22"/>
          <w:rtl w:val="0"/>
        </w:rPr>
        <w:t xml:space="preserve">December 2023</w:t>
      </w:r>
    </w:p>
    <w:p w:rsidR="00000000" w:rsidDel="00000000" w:rsidP="00000000" w:rsidRDefault="00000000" w:rsidRPr="00000000" w14:paraId="00000019">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Role on committee: Nominated person </w:t>
      </w: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by</w:t>
      </w:r>
    </w:p>
    <w:p w:rsidR="00000000" w:rsidDel="00000000" w:rsidP="00000000" w:rsidRDefault="00000000" w:rsidRPr="00000000" w14:paraId="0000001C">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tab/>
        <w:tab/>
      </w:r>
    </w:p>
    <w:p w:rsidR="00000000" w:rsidDel="00000000" w:rsidP="00000000" w:rsidRDefault="00000000" w:rsidRPr="00000000" w14:paraId="0000001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Name of Signatory: </w:t>
      </w: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Woolston Preschool manager</w:t>
      </w: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Gemma Woodward</w:t>
      </w:r>
    </w:p>
    <w:p w:rsidR="00000000" w:rsidDel="00000000" w:rsidP="00000000" w:rsidRDefault="00000000" w:rsidRPr="00000000" w14:paraId="00000021">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22">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w:t>
      </w:r>
    </w:p>
    <w:p w:rsidR="00000000" w:rsidDel="00000000" w:rsidP="00000000" w:rsidRDefault="00000000" w:rsidRPr="00000000" w14:paraId="0000002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tab/>
        <w:tab/>
      </w:r>
    </w:p>
    <w:p w:rsidR="00000000" w:rsidDel="00000000" w:rsidP="00000000" w:rsidRDefault="00000000" w:rsidRPr="00000000" w14:paraId="0000002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sz w:val="22"/>
          <w:szCs w:val="22"/>
          <w:vertAlign w:val="baseline"/>
        </w:rPr>
      </w:pPr>
      <w:r w:rsidDel="00000000" w:rsidR="00000000" w:rsidRPr="00000000">
        <w:rPr>
          <w:rtl w:val="0"/>
        </w:rPr>
      </w:r>
    </w:p>
    <w:sectPr>
      <w:headerReference r:id="rId7"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2215043</wp:posOffset>
          </wp:positionH>
          <wp:positionV relativeFrom="paragraph">
            <wp:posOffset>-409574</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8064a2"/>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hAnsi="Arial"/>
      <w:b w:val="1"/>
      <w:bCs w:val="1"/>
      <w:w w:val="100"/>
      <w:position w:val="-1"/>
      <w:sz w:val="24"/>
      <w:szCs w:val="24"/>
      <w:effect w:val="none"/>
      <w:vertAlign w:val="baseline"/>
      <w:cs w:val="0"/>
      <w:em w:val="none"/>
      <w:lang w:eastAsia="en-GB"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before="120" w:line="1" w:lineRule="atLeast"/>
      <w:ind w:leftChars="-1" w:rightChars="0" w:firstLineChars="-1"/>
      <w:textDirection w:val="btLr"/>
      <w:textAlignment w:val="top"/>
      <w:outlineLvl w:val="0"/>
    </w:pPr>
    <w:rPr>
      <w:rFonts w:ascii="Arial" w:hAnsi="Arial"/>
      <w:i w:val="1"/>
      <w:w w:val="100"/>
      <w:position w:val="-1"/>
      <w:sz w:val="24"/>
      <w:szCs w:val="24"/>
      <w:effect w:val="none"/>
      <w:vertAlign w:val="baseline"/>
      <w:cs w:val="0"/>
      <w:em w:val="none"/>
      <w:lang w:bidi="ar-SA" w:eastAsia="en-GB" w:val="en-GB"/>
    </w:rPr>
  </w:style>
  <w:style w:type="character" w:styleId="BodyTextChar">
    <w:name w:val="Body Text Char"/>
    <w:next w:val="BodyTextChar"/>
    <w:autoRedefine w:val="0"/>
    <w:hidden w:val="0"/>
    <w:qFormat w:val="0"/>
    <w:rPr>
      <w:rFonts w:ascii="Arial" w:cs="Times New Roman" w:hAnsi="Arial"/>
      <w:i w:val="1"/>
      <w:w w:val="100"/>
      <w:position w:val="-1"/>
      <w:sz w:val="24"/>
      <w:szCs w:val="24"/>
      <w:effect w:val="none"/>
      <w:vertAlign w:val="baseline"/>
      <w:cs w:val="0"/>
      <w:em w:val="none"/>
      <w:lang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hAnsi="Times New Roman"/>
      <w:w w:val="100"/>
      <w:position w:val="-1"/>
      <w:sz w:val="24"/>
      <w:szCs w:val="24"/>
      <w:effect w:val="none"/>
      <w:vertAlign w:val="baseline"/>
      <w:cs w:val="0"/>
      <w:em w:val="none"/>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llbX83tKqdjGyOgoYB6o+n4eg==">CgMxLjA4AHIhMXFWcU00THpYUU5FVzNveDVCMHFFMDdyM1RoeXl4aU1h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2012-06-13T10:58:00Z</dcterms:created>
  <dc:creator>user</dc:creator>
</cp:coreProperties>
</file>